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89A2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错那市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统计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局2024年行政执法统计年报</w:t>
      </w:r>
    </w:p>
    <w:p w14:paraId="7FEFB718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一、2024年行政执法总体情况</w:t>
      </w:r>
    </w:p>
    <w:p w14:paraId="0A97EA0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行政许可总体情况。2024年度收到行政许可申请总数为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 w14:paraId="5DD638E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行政处罚总体情况。2024年度实施行政处罚总数为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件,其中简易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程序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件，罚没款总额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 w14:paraId="161BC1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行政强制总体情况。2024年度实施行政强制总数为0件。</w:t>
      </w:r>
    </w:p>
    <w:p w14:paraId="1D28D2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行政裁决总体情况。2024年度实施行政裁决总数为0件。</w:t>
      </w:r>
    </w:p>
    <w:p w14:paraId="3FE1B6C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行政确认总体情况。2024年度实施行政确认总数为0件。</w:t>
      </w:r>
    </w:p>
    <w:p w14:paraId="5461A40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行政奖励实施情况。本部门2024年度行政奖励总数为0次。</w:t>
      </w:r>
    </w:p>
    <w:p w14:paraId="2D162A9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其他行政执法行为。2024年度共实施其他行政执法行为0次。</w:t>
      </w:r>
    </w:p>
    <w:p w14:paraId="60217D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行政检查实施情况说明。本部门2024年度行政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核查</w:t>
      </w:r>
      <w:r>
        <w:rPr>
          <w:rFonts w:hint="eastAsia" w:ascii="仿宋_GB2312" w:hAnsi="仿宋_GB2312" w:eastAsia="仿宋_GB2312" w:cs="仿宋_GB2312"/>
          <w:sz w:val="32"/>
          <w:szCs w:val="32"/>
        </w:rPr>
        <w:t>总数为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</w:rPr>
        <w:t>次。</w:t>
      </w:r>
    </w:p>
    <w:p w14:paraId="5EE1D3F3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2024年行政执法有关数据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D7D2C6-3CF0-4581-A1C5-283C8C39A5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FC29DED-F8FE-48E6-AB0E-FCE37079B0A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C4958DA-0ED0-43B6-BD7C-2C58CD170E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176F8"/>
    <w:rsid w:val="06915241"/>
    <w:rsid w:val="09560117"/>
    <w:rsid w:val="10725EA8"/>
    <w:rsid w:val="118C2F9A"/>
    <w:rsid w:val="147246C9"/>
    <w:rsid w:val="18914B70"/>
    <w:rsid w:val="1A600465"/>
    <w:rsid w:val="210E5779"/>
    <w:rsid w:val="219C2D85"/>
    <w:rsid w:val="240B41F2"/>
    <w:rsid w:val="29C94933"/>
    <w:rsid w:val="37D90437"/>
    <w:rsid w:val="3E8A370C"/>
    <w:rsid w:val="4811670F"/>
    <w:rsid w:val="4EA50C1B"/>
    <w:rsid w:val="55124B31"/>
    <w:rsid w:val="610C1348"/>
    <w:rsid w:val="62337403"/>
    <w:rsid w:val="7D05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333</Characters>
  <Lines>0</Lines>
  <Paragraphs>0</Paragraphs>
  <TotalTime>9</TotalTime>
  <ScaleCrop>false</ScaleCrop>
  <LinksUpToDate>false</LinksUpToDate>
  <CharactersWithSpaces>335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2025-02-06T07:45:00Z</dcterms:created>
  <dc:creator>lenovo</dc:creator>
  <cp:lastModifiedBy>小吴</cp:lastModifiedBy>
  <dcterms:modified xsi:type="dcterms:W3CDTF">2025-02-06T14:24:43Z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eyJoZGlkIjoiYjc2NWEzZmZlMzQyMWZiNmFhNmEwY2IxNjZlYjY1M2QiLCJ1c2VySWQiOiIyODc5MzIxNTAifQ==</vt:lpwstr>
  </property>
  <property fmtid="{D5CDD505-2E9C-101B-9397-08002B2CF9AE}" pid="4" name="ICV">
    <vt:lpwstr>FDB1644E5AC345CD98D2193E8EF2888F_12</vt:lpwstr>
  </property>
</Properties>
</file>